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74DA" w14:textId="447AB373" w:rsidR="001B5EFB" w:rsidRDefault="001B5EFB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MS-Mincho"/>
          <w:b/>
          <w:kern w:val="0"/>
          <w:sz w:val="28"/>
          <w:szCs w:val="28"/>
        </w:rPr>
      </w:pPr>
    </w:p>
    <w:p w14:paraId="7C308A4F" w14:textId="65CDE1B9" w:rsidR="00D0500B" w:rsidRPr="009635AD" w:rsidRDefault="00727634" w:rsidP="00702E83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２０２</w:t>
      </w:r>
      <w:r w:rsidR="00DE58B7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４</w:t>
      </w:r>
      <w:r w:rsidR="001A3C51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ＭＩＭＳ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数理科学共同研究プロジェクト</w:t>
      </w:r>
      <w:r w:rsidR="00DE58B7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 xml:space="preserve"> 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14:paraId="6D3704F6" w14:textId="77777777"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14:paraId="72C652C4" w14:textId="77777777"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14:paraId="3D621DB8" w14:textId="5B31F014" w:rsidR="00F45837" w:rsidRDefault="00DE58B7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２０２４</w:t>
      </w:r>
      <w:r w:rsidR="00D0500B">
        <w:rPr>
          <w:rFonts w:hint="eastAsia"/>
          <w:sz w:val="22"/>
          <w:szCs w:val="22"/>
        </w:rPr>
        <w:t>年　　　月　　　日</w:t>
      </w:r>
      <w:r w:rsidR="0090697E">
        <w:rPr>
          <w:rFonts w:hint="eastAsia"/>
          <w:sz w:val="22"/>
          <w:szCs w:val="22"/>
        </w:rPr>
        <w:t>提出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51"/>
        <w:gridCol w:w="3352"/>
        <w:gridCol w:w="1418"/>
      </w:tblGrid>
      <w:tr w:rsidR="00F45837" w:rsidRPr="00EC3918" w14:paraId="25EED50B" w14:textId="77777777" w:rsidTr="00EB4FB4">
        <w:trPr>
          <w:trHeight w:val="278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vAlign w:val="center"/>
          </w:tcPr>
          <w:p w14:paraId="781AE0B3" w14:textId="77777777"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</w:tcPr>
          <w:p w14:paraId="3A2B3075" w14:textId="77777777"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2F6F49" w:rsidRPr="00EC3918" w14:paraId="548DB9D3" w14:textId="77777777" w:rsidTr="009566FF">
        <w:trPr>
          <w:trHeight w:val="797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566FC6FC" w14:textId="77777777" w:rsidR="002F6F49" w:rsidRPr="00EC3918" w:rsidRDefault="002F6F49" w:rsidP="002F6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319009" w14:textId="77777777" w:rsidR="002F6F49" w:rsidRPr="00A96668" w:rsidRDefault="002F6F49" w:rsidP="002F6F49">
            <w:pPr>
              <w:rPr>
                <w:sz w:val="22"/>
                <w:szCs w:val="22"/>
              </w:rPr>
            </w:pPr>
            <w:r w:rsidRPr="00A96668">
              <w:rPr>
                <w:rFonts w:hint="eastAsia"/>
                <w:sz w:val="22"/>
                <w:szCs w:val="22"/>
              </w:rPr>
              <w:t>（漢字等）</w:t>
            </w:r>
          </w:p>
          <w:p w14:paraId="1D6F5E9F" w14:textId="77777777" w:rsidR="002F6F49" w:rsidRPr="006911DF" w:rsidRDefault="006911DF" w:rsidP="006911DF">
            <w:pPr>
              <w:spacing w:line="320" w:lineRule="exact"/>
              <w:ind w:rightChars="147" w:right="30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2F6F49" w:rsidRPr="00A96668">
              <w:rPr>
                <w:rFonts w:hint="eastAsia"/>
                <w:sz w:val="28"/>
                <w:szCs w:val="28"/>
              </w:rPr>
              <w:t xml:space="preserve">　　　　</w:t>
            </w:r>
            <w:r w:rsidR="002F6F49">
              <w:rPr>
                <w:rFonts w:hint="eastAsia"/>
                <w:sz w:val="28"/>
                <w:szCs w:val="28"/>
              </w:rPr>
              <w:t xml:space="preserve">　　　　　</w:t>
            </w:r>
            <w:r w:rsidR="002F6F49" w:rsidRPr="00A96668">
              <w:rPr>
                <w:rFonts w:hint="eastAsia"/>
                <w:sz w:val="28"/>
                <w:szCs w:val="28"/>
              </w:rPr>
              <w:t xml:space="preserve">　　　　　</w:t>
            </w:r>
            <w:r w:rsidR="002F6F49">
              <w:rPr>
                <w:rFonts w:hint="eastAsia"/>
                <w:sz w:val="28"/>
                <w:szCs w:val="28"/>
              </w:rPr>
              <w:t xml:space="preserve">　</w:t>
            </w:r>
            <w:r w:rsidR="002F6F49" w:rsidRPr="00A96668">
              <w:rPr>
                <w:rFonts w:hint="eastAsia"/>
                <w:sz w:val="28"/>
                <w:szCs w:val="28"/>
              </w:rPr>
              <w:t xml:space="preserve">　　</w:t>
            </w:r>
            <w:r w:rsidR="002F6F49" w:rsidRPr="00492CF4">
              <w:rPr>
                <w:rFonts w:hint="eastAsia"/>
                <w:sz w:val="28"/>
                <w:szCs w:val="28"/>
              </w:rPr>
              <w:t>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F6F49" w:rsidRPr="00492CF4">
              <w:rPr>
                <w:rFonts w:hint="eastAsia"/>
                <w:sz w:val="16"/>
                <w:szCs w:val="16"/>
              </w:rPr>
              <w:t>(</w:t>
            </w:r>
            <w:r w:rsidR="002F6F49" w:rsidRPr="00492CF4">
              <w:rPr>
                <w:rFonts w:hint="eastAsia"/>
                <w:sz w:val="16"/>
                <w:szCs w:val="16"/>
              </w:rPr>
              <w:t>朱肉印</w:t>
            </w:r>
            <w:r w:rsidR="002F6F49" w:rsidRPr="00492CF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30898" w:rsidRPr="00EC3918" w14:paraId="7BA4E7DA" w14:textId="77777777" w:rsidTr="001B5EFB">
        <w:trPr>
          <w:trHeight w:val="549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5C1EB91B" w14:textId="77777777"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14:paraId="21B01867" w14:textId="77777777"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</w:p>
        </w:tc>
      </w:tr>
      <w:tr w:rsidR="00330898" w:rsidRPr="00EC3918" w14:paraId="6CBC7D05" w14:textId="77777777" w:rsidTr="006911DF">
        <w:trPr>
          <w:trHeight w:val="554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005F9E7E" w14:textId="77777777" w:rsidR="00330898" w:rsidRPr="00EC3918" w:rsidRDefault="00EB4FB4" w:rsidP="00EC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所属・部局・職位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14:paraId="6F500AD5" w14:textId="77777777" w:rsidR="00EB4FB4" w:rsidRPr="00EC3918" w:rsidRDefault="00EB4FB4" w:rsidP="00330898">
            <w:pPr>
              <w:rPr>
                <w:sz w:val="24"/>
              </w:rPr>
            </w:pPr>
          </w:p>
        </w:tc>
      </w:tr>
      <w:tr w:rsidR="00330898" w:rsidRPr="00EC3918" w14:paraId="67037C9D" w14:textId="77777777" w:rsidTr="00EB4FB4">
        <w:trPr>
          <w:trHeight w:val="545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161529C5" w14:textId="77777777"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310" w:type="dxa"/>
            <w:gridSpan w:val="2"/>
            <w:tcBorders>
              <w:right w:val="single" w:sz="4" w:space="0" w:color="auto"/>
            </w:tcBorders>
            <w:vAlign w:val="center"/>
          </w:tcPr>
          <w:p w14:paraId="44F03545" w14:textId="77777777" w:rsidR="00330898" w:rsidRPr="002F6F49" w:rsidRDefault="00EB4FB4" w:rsidP="00A93FB4">
            <w:pPr>
              <w:rPr>
                <w:sz w:val="20"/>
                <w:szCs w:val="20"/>
              </w:rPr>
            </w:pPr>
            <w:r w:rsidRPr="002F6F49">
              <w:rPr>
                <w:rFonts w:hint="eastAsia"/>
                <w:sz w:val="20"/>
                <w:szCs w:val="20"/>
              </w:rPr>
              <w:t>TEL</w:t>
            </w:r>
            <w:r w:rsidR="00330898" w:rsidRPr="002F6F4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  <w:vAlign w:val="center"/>
          </w:tcPr>
          <w:p w14:paraId="4E387594" w14:textId="77777777" w:rsidR="00330898" w:rsidRPr="002F6F49" w:rsidRDefault="00330898" w:rsidP="00A93FB4">
            <w:pPr>
              <w:rPr>
                <w:sz w:val="20"/>
                <w:szCs w:val="20"/>
              </w:rPr>
            </w:pPr>
            <w:r w:rsidRPr="002F6F49">
              <w:rPr>
                <w:rFonts w:hint="eastAsia"/>
                <w:sz w:val="20"/>
                <w:szCs w:val="20"/>
              </w:rPr>
              <w:t>E-mail</w:t>
            </w:r>
            <w:r w:rsidRPr="002F6F4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45837" w:rsidRPr="00EC3918" w14:paraId="29B836AC" w14:textId="77777777" w:rsidTr="00EB4FB4">
        <w:trPr>
          <w:trHeight w:val="139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088AD" w14:textId="77777777"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80F11" w14:textId="77777777"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14:paraId="6806DE2F" w14:textId="77777777" w:rsidR="00C66D3E" w:rsidRPr="00EC3918" w:rsidRDefault="00C66D3E" w:rsidP="00BA26A6">
            <w:pPr>
              <w:rPr>
                <w:sz w:val="20"/>
                <w:szCs w:val="20"/>
              </w:rPr>
            </w:pPr>
          </w:p>
          <w:p w14:paraId="6A869733" w14:textId="77777777"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14:paraId="48636F78" w14:textId="77777777"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6911DF" w:rsidRPr="00EC3918" w14:paraId="3B59D641" w14:textId="77777777" w:rsidTr="006911DF">
        <w:trPr>
          <w:trHeight w:val="393"/>
        </w:trPr>
        <w:tc>
          <w:tcPr>
            <w:tcW w:w="10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36D" w14:textId="77777777" w:rsidR="006911DF" w:rsidRPr="001B5EFB" w:rsidRDefault="006911DF" w:rsidP="006911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5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 究 経 費 （千円未満の端数は切り捨て）　　※単位（千円）</w:t>
            </w:r>
          </w:p>
        </w:tc>
      </w:tr>
      <w:tr w:rsidR="00C66D3E" w:rsidRPr="00EC3918" w14:paraId="0998B118" w14:textId="77777777" w:rsidTr="00EB4FB4">
        <w:trPr>
          <w:trHeight w:val="59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D444C" w14:textId="77777777" w:rsidR="00C66D3E" w:rsidRPr="002F6F49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経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1D26D" w14:textId="77777777" w:rsidR="00C66D3E" w:rsidRPr="002F6F49" w:rsidRDefault="00C66D3E" w:rsidP="001B5EF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28FFE" w14:textId="77777777" w:rsidR="00C66D3E" w:rsidRPr="002F6F49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経費の明細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AD3E6" w14:textId="77777777"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14:paraId="505FE31D" w14:textId="77777777"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6911DF" w:rsidRPr="00EC3918" w14:paraId="0309455D" w14:textId="77777777" w:rsidTr="0064014A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41CEAC3A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教育研究用機器備品</w:t>
            </w:r>
          </w:p>
          <w:p w14:paraId="30B203FD" w14:textId="4E30D016" w:rsidR="006911DF" w:rsidRPr="001B5EFB" w:rsidRDefault="006911DF" w:rsidP="001B5EFB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4FCF5C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68D2DD14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82E3D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92E288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7B69AF27" w14:textId="77777777" w:rsidTr="00CB58A6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15B6BEFB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準備品支出</w:t>
            </w:r>
          </w:p>
          <w:p w14:paraId="1EC94D86" w14:textId="48C0457B" w:rsidR="006911DF" w:rsidRPr="001B5EFB" w:rsidRDefault="006911DF" w:rsidP="001B5EFB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0万円未満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AFC9D9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11DF5E34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DB899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0F98E8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422794C0" w14:textId="77777777" w:rsidTr="00F81FC8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2071782F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その他消耗品費支出</w:t>
            </w:r>
          </w:p>
          <w:p w14:paraId="3C1C7738" w14:textId="5B64E54C" w:rsidR="006911DF" w:rsidRPr="001B5EFB" w:rsidRDefault="006911DF" w:rsidP="001B5EFB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万円未満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167883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1819F2EA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8ACC3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587FB2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1B5EFB" w:rsidRPr="00EC3918" w14:paraId="09FC7B23" w14:textId="77777777" w:rsidTr="009B0831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03824F5D" w14:textId="77777777" w:rsidR="001B5EFB" w:rsidRPr="001B5EFB" w:rsidRDefault="001B5EFB" w:rsidP="001B5EFB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旅費交通費支出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2B4C72" w14:textId="77777777" w:rsidR="001B5EFB" w:rsidRPr="00EC3918" w:rsidRDefault="001B5EFB" w:rsidP="001B5EFB">
            <w:pPr>
              <w:jc w:val="right"/>
              <w:rPr>
                <w:sz w:val="18"/>
                <w:szCs w:val="18"/>
              </w:rPr>
            </w:pPr>
          </w:p>
          <w:p w14:paraId="4D208AF4" w14:textId="77777777" w:rsidR="001B5EFB" w:rsidRPr="00EC3918" w:rsidRDefault="001B5EFB" w:rsidP="001B5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F8ECD" w14:textId="77777777" w:rsidR="001B5EFB" w:rsidRPr="00EC3918" w:rsidRDefault="001B5EFB" w:rsidP="001B5E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963858" w14:textId="77777777" w:rsidR="001B5EFB" w:rsidRPr="00EC3918" w:rsidRDefault="001B5EFB" w:rsidP="001B5EFB">
            <w:pPr>
              <w:rPr>
                <w:sz w:val="18"/>
                <w:szCs w:val="18"/>
              </w:rPr>
            </w:pPr>
          </w:p>
        </w:tc>
      </w:tr>
      <w:tr w:rsidR="006911DF" w:rsidRPr="00EC3918" w14:paraId="7AE179AA" w14:textId="77777777" w:rsidTr="00564CA9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360CA829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印刷製本費支出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9BFA73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60E3C12D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6CC6B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8CDC05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59032BAD" w14:textId="77777777" w:rsidTr="00AB039D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37056465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郵便費支出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E9576C" w14:textId="77777777" w:rsidR="006911DF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66CBB72E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F3D99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2AE0EA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56FA6755" w14:textId="77777777" w:rsidTr="00956884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69AF6E4D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運搬費支出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2773BE" w14:textId="77777777" w:rsidR="006911DF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268FE57D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3BF5A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B0E2D3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9566FF" w:rsidRPr="00EC3918" w14:paraId="2C103C50" w14:textId="77777777" w:rsidTr="00CA634E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5F5B07F0" w14:textId="77777777" w:rsidR="009566FF" w:rsidRPr="001B5EFB" w:rsidRDefault="009566FF" w:rsidP="009566F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支払手数料支出</w:t>
            </w:r>
          </w:p>
          <w:p w14:paraId="424C6DC9" w14:textId="77777777" w:rsidR="009566FF" w:rsidRPr="001B5EFB" w:rsidRDefault="009566FF" w:rsidP="009566FF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※学会参加費、英文校正等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1C8B91" w14:textId="77777777" w:rsidR="009566FF" w:rsidRDefault="009566FF" w:rsidP="009566FF">
            <w:pPr>
              <w:jc w:val="right"/>
              <w:rPr>
                <w:sz w:val="18"/>
                <w:szCs w:val="18"/>
              </w:rPr>
            </w:pPr>
          </w:p>
          <w:p w14:paraId="27230175" w14:textId="77777777" w:rsidR="009566FF" w:rsidRPr="00EC3918" w:rsidRDefault="009566FF" w:rsidP="00956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BBFCC" w14:textId="77777777" w:rsidR="009566FF" w:rsidRPr="00EC3918" w:rsidRDefault="009566FF" w:rsidP="009566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F9A3DD" w14:textId="77777777" w:rsidR="009566FF" w:rsidRPr="00EC3918" w:rsidRDefault="009566FF" w:rsidP="009566FF">
            <w:pPr>
              <w:rPr>
                <w:sz w:val="18"/>
                <w:szCs w:val="18"/>
              </w:rPr>
            </w:pPr>
          </w:p>
        </w:tc>
      </w:tr>
      <w:tr w:rsidR="00F9465B" w:rsidRPr="00EC3918" w14:paraId="1F14B8C5" w14:textId="77777777" w:rsidTr="00EB4FB4">
        <w:trPr>
          <w:trHeight w:hRule="exact" w:val="570"/>
        </w:trPr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6998A" w14:textId="77777777" w:rsidR="00F9465B" w:rsidRPr="00EB4FB4" w:rsidRDefault="00F9465B" w:rsidP="00EC3918">
            <w:pPr>
              <w:jc w:val="center"/>
              <w:rPr>
                <w:b/>
                <w:sz w:val="32"/>
                <w:szCs w:val="32"/>
              </w:rPr>
            </w:pPr>
            <w:r w:rsidRPr="00EB4FB4">
              <w:rPr>
                <w:rFonts w:hint="eastAsia"/>
                <w:b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9C1" w14:textId="77777777" w:rsidR="00F9465B" w:rsidRPr="00EB4FB4" w:rsidRDefault="00F9465B" w:rsidP="00EC3918">
            <w:pPr>
              <w:jc w:val="right"/>
              <w:rPr>
                <w:b/>
                <w:sz w:val="18"/>
                <w:szCs w:val="18"/>
              </w:rPr>
            </w:pPr>
            <w:r w:rsidRPr="00EB4FB4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AE9" w14:textId="77777777"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14:paraId="7901153C" w14:textId="77777777" w:rsidR="002F6F49" w:rsidRDefault="001B5EFB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注１）「教育研究用機器備品」と「準備品支出」の合算額が、</w:t>
      </w:r>
      <w:r w:rsidR="00381CF7" w:rsidRPr="00E05138">
        <w:rPr>
          <w:rFonts w:ascii="ＭＳ 明朝" w:hAnsi="ＭＳ 明朝" w:hint="eastAsia"/>
          <w:sz w:val="18"/>
          <w:szCs w:val="18"/>
        </w:rPr>
        <w:t>申請額の</w:t>
      </w:r>
      <w:r>
        <w:rPr>
          <w:rFonts w:ascii="ＭＳ 明朝" w:hAnsi="ＭＳ 明朝" w:hint="eastAsia"/>
          <w:sz w:val="18"/>
          <w:szCs w:val="18"/>
        </w:rPr>
        <w:t>９</w:t>
      </w:r>
      <w:r w:rsidR="002F6F49">
        <w:rPr>
          <w:rFonts w:ascii="ＭＳ 明朝" w:hAnsi="ＭＳ 明朝" w:hint="eastAsia"/>
          <w:sz w:val="18"/>
          <w:szCs w:val="18"/>
        </w:rPr>
        <w:t>割を超えないようにしてください。</w:t>
      </w:r>
    </w:p>
    <w:p w14:paraId="39989D6D" w14:textId="77777777" w:rsidR="001B5EFB" w:rsidRDefault="001B5EFB" w:rsidP="001B5EFB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注２）研究経費の使用は採択通知日以降から可能となります。ご注意ください。</w:t>
      </w:r>
    </w:p>
    <w:p w14:paraId="2EDC378A" w14:textId="77777777" w:rsidR="001B5EFB" w:rsidRDefault="005546AA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</w:t>
      </w:r>
      <w:r w:rsidR="001B5EFB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 w:hint="eastAsia"/>
          <w:sz w:val="18"/>
          <w:szCs w:val="18"/>
        </w:rPr>
        <w:t>）</w:t>
      </w:r>
      <w:r w:rsidR="0090697E" w:rsidRPr="0090697E">
        <w:rPr>
          <w:rFonts w:ascii="ＭＳ 明朝" w:hAnsi="ＭＳ 明朝" w:hint="eastAsia"/>
          <w:sz w:val="18"/>
          <w:szCs w:val="18"/>
        </w:rPr>
        <w:t>機器備品</w:t>
      </w:r>
      <w:r>
        <w:rPr>
          <w:rFonts w:ascii="ＭＳ 明朝" w:hAnsi="ＭＳ 明朝" w:hint="eastAsia"/>
          <w:sz w:val="18"/>
          <w:szCs w:val="18"/>
        </w:rPr>
        <w:t>や準備品の購入に</w:t>
      </w:r>
      <w:r w:rsidR="0090697E" w:rsidRPr="0090697E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経費の支出期限がある</w:t>
      </w:r>
      <w:r w:rsidR="00E06D74">
        <w:rPr>
          <w:rFonts w:ascii="ＭＳ 明朝" w:hAnsi="ＭＳ 明朝" w:hint="eastAsia"/>
          <w:sz w:val="18"/>
          <w:szCs w:val="18"/>
        </w:rPr>
        <w:t>ためご注意ください。期限を過ぎてからの購入はできません。</w:t>
      </w:r>
    </w:p>
    <w:p w14:paraId="514B73E9" w14:textId="77777777" w:rsidR="004012C5" w:rsidRPr="004012C5" w:rsidRDefault="002F6F49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</w:t>
      </w:r>
      <w:r w:rsidR="001B5EFB">
        <w:rPr>
          <w:rFonts w:ascii="ＭＳ 明朝" w:hAnsi="ＭＳ 明朝" w:hint="eastAsia"/>
          <w:sz w:val="18"/>
          <w:szCs w:val="18"/>
        </w:rPr>
        <w:t>４</w:t>
      </w:r>
      <w:r>
        <w:rPr>
          <w:rFonts w:ascii="ＭＳ 明朝" w:hAnsi="ＭＳ 明朝" w:hint="eastAsia"/>
          <w:sz w:val="18"/>
          <w:szCs w:val="18"/>
        </w:rPr>
        <w:t>）</w:t>
      </w:r>
      <w:r w:rsidR="001B5EFB">
        <w:rPr>
          <w:rFonts w:ascii="ＭＳ 明朝" w:hAnsi="ＭＳ 明朝" w:hint="eastAsia"/>
          <w:sz w:val="18"/>
          <w:szCs w:val="18"/>
        </w:rPr>
        <w:t>研究経費の使用に先立ち、</w:t>
      </w:r>
      <w:r w:rsidR="004012C5" w:rsidRPr="004012C5">
        <w:rPr>
          <w:rFonts w:ascii="ＭＳ 明朝" w:hAnsi="ＭＳ 明朝" w:hint="eastAsia"/>
          <w:sz w:val="18"/>
          <w:szCs w:val="18"/>
        </w:rPr>
        <w:t>「明治大学における研究費等に関する使用マニュアル」を必ず確認してください。</w:t>
      </w:r>
    </w:p>
    <w:p w14:paraId="56AA961F" w14:textId="77777777" w:rsidR="00CA5648" w:rsidRDefault="00DE58B7" w:rsidP="001B5EFB">
      <w:pPr>
        <w:ind w:leftChars="246" w:left="517"/>
        <w:rPr>
          <w:rFonts w:ascii="ＭＳ ゴシック" w:eastAsia="ＭＳ ゴシック" w:hAnsi="ＭＳ ゴシック"/>
          <w:bCs/>
          <w:sz w:val="24"/>
        </w:rPr>
      </w:pPr>
      <w:hyperlink r:id="rId6" w:history="1">
        <w:r w:rsidR="004012C5" w:rsidRPr="004012C5">
          <w:rPr>
            <w:rFonts w:ascii="ＭＳ 明朝" w:hAnsi="ＭＳ 明朝"/>
            <w:color w:val="0563C1"/>
            <w:sz w:val="18"/>
            <w:szCs w:val="18"/>
            <w:u w:val="single"/>
          </w:rPr>
          <w:t>https://www.meiji.ac.jp/ken_jimu/manual_information.html</w:t>
        </w:r>
      </w:hyperlink>
    </w:p>
    <w:p w14:paraId="694E135A" w14:textId="77777777" w:rsidR="00960FDB" w:rsidRPr="0090697E" w:rsidRDefault="00960FDB" w:rsidP="00F9465B">
      <w:pPr>
        <w:rPr>
          <w:rFonts w:ascii="ＭＳ ゴシック" w:eastAsia="ＭＳ ゴシック" w:hAnsi="ＭＳ ゴシック"/>
          <w:bCs/>
          <w:sz w:val="24"/>
        </w:rPr>
      </w:pPr>
    </w:p>
    <w:p w14:paraId="734959B4" w14:textId="77777777"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X="-435" w:tblpY="16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4252"/>
        <w:gridCol w:w="3407"/>
      </w:tblGrid>
      <w:tr w:rsidR="00381CF7" w14:paraId="5A492DCE" w14:textId="77777777" w:rsidTr="00EB4FB4">
        <w:trPr>
          <w:cantSplit/>
          <w:trHeight w:val="1185"/>
        </w:trPr>
        <w:tc>
          <w:tcPr>
            <w:tcW w:w="2689" w:type="dxa"/>
            <w:vAlign w:val="center"/>
          </w:tcPr>
          <w:p w14:paraId="600351D0" w14:textId="77777777"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vAlign w:val="center"/>
          </w:tcPr>
          <w:p w14:paraId="7A66897A" w14:textId="77777777" w:rsidR="00381CF7" w:rsidRPr="00A46694" w:rsidRDefault="00381CF7" w:rsidP="00EB4FB4">
            <w:pPr>
              <w:jc w:val="center"/>
              <w:rPr>
                <w:sz w:val="22"/>
                <w:szCs w:val="22"/>
              </w:rPr>
            </w:pPr>
            <w:r w:rsidRPr="00A46694">
              <w:rPr>
                <w:rFonts w:hint="eastAsia"/>
                <w:sz w:val="22"/>
                <w:szCs w:val="22"/>
              </w:rPr>
              <w:t>【本学所属機関／資格等】</w:t>
            </w:r>
          </w:p>
          <w:p w14:paraId="4AB50342" w14:textId="77777777" w:rsidR="00381CF7" w:rsidRPr="00EB4FB4" w:rsidRDefault="00EB4FB4" w:rsidP="002F6F49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="004012C5">
              <w:rPr>
                <w:rFonts w:hint="eastAsia"/>
                <w:kern w:val="0"/>
                <w:sz w:val="18"/>
                <w:szCs w:val="18"/>
              </w:rPr>
              <w:t>※</w:t>
            </w:r>
            <w:r w:rsidR="004012C5" w:rsidRPr="004012C5">
              <w:rPr>
                <w:rFonts w:hint="eastAsia"/>
                <w:kern w:val="0"/>
                <w:sz w:val="18"/>
                <w:szCs w:val="18"/>
              </w:rPr>
              <w:t>研究分担者</w:t>
            </w:r>
            <w:r w:rsidR="004012C5">
              <w:rPr>
                <w:rFonts w:hint="eastAsia"/>
                <w:kern w:val="0"/>
                <w:sz w:val="18"/>
                <w:szCs w:val="18"/>
              </w:rPr>
              <w:t>について、</w:t>
            </w:r>
            <w:r w:rsidR="00381CF7" w:rsidRPr="00EB4FB4">
              <w:rPr>
                <w:rFonts w:hint="eastAsia"/>
                <w:kern w:val="0"/>
                <w:sz w:val="18"/>
                <w:szCs w:val="18"/>
              </w:rPr>
              <w:t>本務所属機関が他にある場合はその部局・資格等</w:t>
            </w:r>
            <w:r w:rsidR="002F6F49">
              <w:rPr>
                <w:rFonts w:hint="eastAsia"/>
                <w:kern w:val="0"/>
                <w:sz w:val="18"/>
                <w:szCs w:val="18"/>
              </w:rPr>
              <w:t>を記載してください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07" w:type="dxa"/>
            <w:vAlign w:val="center"/>
          </w:tcPr>
          <w:p w14:paraId="1D4AD139" w14:textId="77777777"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A46694" w14:paraId="409AD3B6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446F1738" w14:textId="77777777" w:rsidR="00A46694" w:rsidRPr="00A46694" w:rsidRDefault="00A46694" w:rsidP="00A46694">
            <w:pPr>
              <w:rPr>
                <w:noProof/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0FD2E" wp14:editId="54AD9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0C914" id="Line 1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（研究代表者）</w:t>
            </w:r>
          </w:p>
        </w:tc>
        <w:tc>
          <w:tcPr>
            <w:tcW w:w="4252" w:type="dxa"/>
            <w:vAlign w:val="center"/>
          </w:tcPr>
          <w:p w14:paraId="74DAA1F2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83C29E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CDEB10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BF791D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963623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3EA7A612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5EFC19B7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0EB8B86C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C7BA4" wp14:editId="36D01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E8A8" id="Line 1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tXT1D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14:paraId="5F87CFC3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783A6572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7352BF0C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48781A48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42951DCA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6DA49BDB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2E449CE1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087376BF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E9AB7" wp14:editId="1C2254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4445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A26B" id="Line 1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Ob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aXVjm0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14:paraId="509F3B20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07AC2E3E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7376BE69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2D73C3B2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4D275FC0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7A912BA7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005D6214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19433D48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1820E" wp14:editId="5C8751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245D" id="Line 1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3HkjO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14:paraId="4392A8F4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6C688283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0063CEAF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0FFCC30E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6ED39B65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46FD5973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10909FFF" w14:textId="77777777" w:rsidTr="00595307">
        <w:trPr>
          <w:cantSplit/>
          <w:trHeight w:val="1185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19884FD1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4E12BC" wp14:editId="24318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DF404" id="Line 1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FSAIAANQ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D6AC166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238A17F1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03C532D9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3F3C6E72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0C65ED6C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12" w:space="0" w:color="auto"/>
            </w:tcBorders>
            <w:vAlign w:val="center"/>
          </w:tcPr>
          <w:p w14:paraId="3D521230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381CF7" w14:paraId="52C56AFB" w14:textId="77777777" w:rsidTr="00EB4FB4">
        <w:trPr>
          <w:cantSplit/>
          <w:trHeight w:val="528"/>
        </w:trPr>
        <w:tc>
          <w:tcPr>
            <w:tcW w:w="6941" w:type="dxa"/>
            <w:gridSpan w:val="2"/>
            <w:tcBorders>
              <w:top w:val="single" w:sz="12" w:space="0" w:color="auto"/>
            </w:tcBorders>
            <w:vAlign w:val="center"/>
          </w:tcPr>
          <w:p w14:paraId="1756A3F9" w14:textId="77777777" w:rsidR="00381CF7" w:rsidRPr="0092428C" w:rsidRDefault="00381CF7" w:rsidP="00EB4FB4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tr2bl w:val="single" w:sz="4" w:space="0" w:color="auto"/>
            </w:tcBorders>
          </w:tcPr>
          <w:p w14:paraId="71DD52FB" w14:textId="77777777" w:rsidR="00381CF7" w:rsidRDefault="00381CF7" w:rsidP="00EB4FB4">
            <w:pPr>
              <w:rPr>
                <w:sz w:val="24"/>
              </w:rPr>
            </w:pPr>
          </w:p>
        </w:tc>
      </w:tr>
    </w:tbl>
    <w:p w14:paraId="7AA60C80" w14:textId="77777777"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EB4FB4">
      <w:pgSz w:w="11906" w:h="16838" w:code="9"/>
      <w:pgMar w:top="601" w:right="851" w:bottom="48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4259" w14:textId="77777777" w:rsidR="007A03EB" w:rsidRDefault="007A03EB" w:rsidP="00CE186D">
      <w:r>
        <w:separator/>
      </w:r>
    </w:p>
  </w:endnote>
  <w:endnote w:type="continuationSeparator" w:id="0">
    <w:p w14:paraId="7A61FA65" w14:textId="77777777" w:rsidR="007A03EB" w:rsidRDefault="007A03EB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9113" w14:textId="77777777" w:rsidR="007A03EB" w:rsidRDefault="007A03EB" w:rsidP="00CE186D">
      <w:r>
        <w:separator/>
      </w:r>
    </w:p>
  </w:footnote>
  <w:footnote w:type="continuationSeparator" w:id="0">
    <w:p w14:paraId="0B24FA21" w14:textId="77777777" w:rsidR="007A03EB" w:rsidRDefault="007A03EB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1B5EFB"/>
    <w:rsid w:val="00202B50"/>
    <w:rsid w:val="002617D5"/>
    <w:rsid w:val="002702B6"/>
    <w:rsid w:val="00283BEE"/>
    <w:rsid w:val="002D497B"/>
    <w:rsid w:val="002F00B1"/>
    <w:rsid w:val="002F6F49"/>
    <w:rsid w:val="00330898"/>
    <w:rsid w:val="00336B85"/>
    <w:rsid w:val="00371BB8"/>
    <w:rsid w:val="0037259B"/>
    <w:rsid w:val="00380688"/>
    <w:rsid w:val="00381CF7"/>
    <w:rsid w:val="003D3A60"/>
    <w:rsid w:val="003D6B12"/>
    <w:rsid w:val="004012C5"/>
    <w:rsid w:val="0041179B"/>
    <w:rsid w:val="004C6214"/>
    <w:rsid w:val="00541ACA"/>
    <w:rsid w:val="005546AA"/>
    <w:rsid w:val="00554E02"/>
    <w:rsid w:val="00557DC7"/>
    <w:rsid w:val="00573721"/>
    <w:rsid w:val="00597C80"/>
    <w:rsid w:val="005A45CA"/>
    <w:rsid w:val="00646033"/>
    <w:rsid w:val="00686B3E"/>
    <w:rsid w:val="006911DF"/>
    <w:rsid w:val="00693B18"/>
    <w:rsid w:val="006C08CB"/>
    <w:rsid w:val="00702E83"/>
    <w:rsid w:val="00727634"/>
    <w:rsid w:val="007616F5"/>
    <w:rsid w:val="00777F8C"/>
    <w:rsid w:val="007A03EB"/>
    <w:rsid w:val="007C0853"/>
    <w:rsid w:val="007C36F9"/>
    <w:rsid w:val="007D1638"/>
    <w:rsid w:val="00802691"/>
    <w:rsid w:val="00803C86"/>
    <w:rsid w:val="00861C6F"/>
    <w:rsid w:val="00862F7F"/>
    <w:rsid w:val="00883E8E"/>
    <w:rsid w:val="0090697E"/>
    <w:rsid w:val="0092428C"/>
    <w:rsid w:val="00946EF8"/>
    <w:rsid w:val="009566FF"/>
    <w:rsid w:val="00960FDB"/>
    <w:rsid w:val="009635AD"/>
    <w:rsid w:val="009769B6"/>
    <w:rsid w:val="00983434"/>
    <w:rsid w:val="009B0E3E"/>
    <w:rsid w:val="00A44676"/>
    <w:rsid w:val="00A46694"/>
    <w:rsid w:val="00A93FB4"/>
    <w:rsid w:val="00AC4438"/>
    <w:rsid w:val="00AE51CC"/>
    <w:rsid w:val="00AE552D"/>
    <w:rsid w:val="00B37D71"/>
    <w:rsid w:val="00B54E76"/>
    <w:rsid w:val="00B63973"/>
    <w:rsid w:val="00B75389"/>
    <w:rsid w:val="00B921CB"/>
    <w:rsid w:val="00BA26A6"/>
    <w:rsid w:val="00C0311D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A17B2"/>
    <w:rsid w:val="00DB31DA"/>
    <w:rsid w:val="00DD123F"/>
    <w:rsid w:val="00DE58B7"/>
    <w:rsid w:val="00E05138"/>
    <w:rsid w:val="00E06D74"/>
    <w:rsid w:val="00E06F19"/>
    <w:rsid w:val="00E15E8C"/>
    <w:rsid w:val="00E162A5"/>
    <w:rsid w:val="00E251DB"/>
    <w:rsid w:val="00E330D8"/>
    <w:rsid w:val="00E86FF0"/>
    <w:rsid w:val="00EB4FB4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5580E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iji.ac.jp/ken_jimu/manual_inform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白石光治</cp:lastModifiedBy>
  <cp:revision>15</cp:revision>
  <cp:lastPrinted>2022-11-14T11:05:00Z</cp:lastPrinted>
  <dcterms:created xsi:type="dcterms:W3CDTF">2020-04-27T00:29:00Z</dcterms:created>
  <dcterms:modified xsi:type="dcterms:W3CDTF">2024-04-15T08:27:00Z</dcterms:modified>
</cp:coreProperties>
</file>